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0AFF" w:rsidRPr="00B03D4B" w:rsidRDefault="00B03D4B" w:rsidP="00B03D4B">
      <w:pPr>
        <w:pStyle w:val="Sinespaciado"/>
        <w:rPr>
          <w:b/>
        </w:rPr>
      </w:pPr>
      <w:r w:rsidRPr="00B03D4B">
        <w:rPr>
          <w:b/>
        </w:rPr>
        <w:t>Los intelectuales y la cultura: La formación de los intelectuales</w:t>
      </w:r>
    </w:p>
    <w:p w:rsidR="00B03D4B" w:rsidRDefault="00B03D4B" w:rsidP="00B03D4B">
      <w:pPr>
        <w:pStyle w:val="Sinespaciado"/>
      </w:pPr>
    </w:p>
    <w:p w:rsidR="00B03D4B" w:rsidRPr="00B03D4B" w:rsidRDefault="00B03D4B" w:rsidP="00B03D4B">
      <w:pPr>
        <w:pStyle w:val="Sinespaciado"/>
        <w:jc w:val="both"/>
        <w:rPr>
          <w:lang w:eastAsia="es-CL"/>
        </w:rPr>
      </w:pPr>
      <w:r w:rsidRPr="00B03D4B">
        <w:rPr>
          <w:lang w:eastAsia="es-CL"/>
        </w:rPr>
        <w:t>Los intelectuales y la cultura: La formación de los intelectuales</w:t>
      </w:r>
    </w:p>
    <w:p w:rsidR="00B03D4B" w:rsidRPr="00B03D4B" w:rsidRDefault="00B03D4B" w:rsidP="00B03D4B">
      <w:pPr>
        <w:pStyle w:val="Sinespaciado"/>
        <w:jc w:val="both"/>
        <w:rPr>
          <w:lang w:eastAsia="es-CL"/>
        </w:rPr>
      </w:pPr>
      <w:r w:rsidRPr="00B03D4B">
        <w:rPr>
          <w:lang w:eastAsia="es-CL"/>
        </w:rPr>
        <w:t>Las dos formas más importantes de intelectuales son dos:</w:t>
      </w:r>
    </w:p>
    <w:p w:rsidR="00B03D4B" w:rsidRPr="00B03D4B" w:rsidRDefault="00B03D4B" w:rsidP="00B03D4B">
      <w:pPr>
        <w:pStyle w:val="Sinespaciado"/>
        <w:jc w:val="both"/>
        <w:rPr>
          <w:lang w:eastAsia="es-CL"/>
        </w:rPr>
      </w:pPr>
      <w:r w:rsidRPr="00B03D4B">
        <w:rPr>
          <w:lang w:eastAsia="es-CL"/>
        </w:rPr>
        <w:t>1) Cada grupo social, al nacer en el terreno originario de una función esencial en el mundo de la producción económica, se crea conjunta y orgánicamente uno o más rangos de intelectuales que le dan homogeneidad y conciencia de la propia función, no sólo en el campo económico sino también en el social y en el político: el empresario capitalista crea junto a él al técnico industrial y al especialista en economía política, al organizador de una nueva cultura, de un nuevo derecho, etc. El empresario representa un producto social superior, ya caracterizado por cierta capacidad dirigente y técnica no sólo dentro de la esfera circunscripta de su actividad y de su iniciativa propia, sino también de otras esferas más directamente ligadas a la actividad económica.</w:t>
      </w:r>
    </w:p>
    <w:p w:rsidR="00B03D4B" w:rsidRPr="00B03D4B" w:rsidRDefault="00B03D4B" w:rsidP="00B03D4B">
      <w:pPr>
        <w:pStyle w:val="Sinespaciado"/>
        <w:jc w:val="both"/>
        <w:rPr>
          <w:lang w:eastAsia="es-CL"/>
        </w:rPr>
      </w:pPr>
      <w:r w:rsidRPr="00B03D4B">
        <w:rPr>
          <w:lang w:eastAsia="es-CL"/>
        </w:rPr>
        <w:t xml:space="preserve">Una </w:t>
      </w:r>
      <w:r w:rsidRPr="00B03D4B">
        <w:rPr>
          <w:i/>
          <w:iCs/>
          <w:lang w:eastAsia="es-CL"/>
        </w:rPr>
        <w:t xml:space="preserve">elite </w:t>
      </w:r>
      <w:r w:rsidRPr="00B03D4B">
        <w:rPr>
          <w:lang w:eastAsia="es-CL"/>
        </w:rPr>
        <w:t>de empresarios debe tener capacidad para la organización de la sociedad en general, en todo su complejo  organismo  de servicios hasta la misma organización estatal, dada la necesidad de crear las con</w:t>
      </w:r>
      <w:r w:rsidRPr="00B03D4B">
        <w:rPr>
          <w:lang w:eastAsia="es-CL"/>
        </w:rPr>
        <w:softHyphen/>
        <w:t>diciones más favorables para la expansión de la propia clase, o como  mínimo  debe poseer  la   capacidad   para  seleccionar  'los encargados" (empleados especializados) a los que se pueda con</w:t>
      </w:r>
      <w:r w:rsidRPr="00B03D4B">
        <w:rPr>
          <w:lang w:eastAsia="es-CL"/>
        </w:rPr>
        <w:softHyphen/>
        <w:t>fiar esa  actividad  organizativa  de  las  relaciones  generales  ex</w:t>
      </w:r>
      <w:r w:rsidRPr="00B03D4B">
        <w:rPr>
          <w:lang w:eastAsia="es-CL"/>
        </w:rPr>
        <w:softHyphen/>
        <w:t xml:space="preserve">ternas de la empresa. </w:t>
      </w:r>
    </w:p>
    <w:p w:rsidR="00B03D4B" w:rsidRPr="00B03D4B" w:rsidRDefault="00B03D4B" w:rsidP="00B03D4B">
      <w:pPr>
        <w:pStyle w:val="Sinespaciado"/>
        <w:jc w:val="both"/>
        <w:rPr>
          <w:lang w:eastAsia="es-CL"/>
        </w:rPr>
      </w:pPr>
      <w:r w:rsidRPr="00B03D4B">
        <w:rPr>
          <w:lang w:eastAsia="es-CL"/>
        </w:rPr>
        <w:t>La masa de los campesinos, aunque cumple una función esencial en el mundo de la produc</w:t>
      </w:r>
      <w:r w:rsidRPr="00B03D4B">
        <w:rPr>
          <w:lang w:eastAsia="es-CL"/>
        </w:rPr>
        <w:softHyphen/>
        <w:t>ción, no ge</w:t>
      </w:r>
      <w:r>
        <w:rPr>
          <w:lang w:eastAsia="es-CL"/>
        </w:rPr>
        <w:t>nera sus propios intelectuales “</w:t>
      </w:r>
      <w:r w:rsidRPr="00B03D4B">
        <w:rPr>
          <w:lang w:eastAsia="es-CL"/>
        </w:rPr>
        <w:t>orgánicos", y tampoco "asimila" ningún grupo, de intelectuales '"tradicionales", a pesar de que otros grupos sociales extraen muchos de sus intelectuales de la masa de campesinos y que gran parte de los intelectuales tradicionales son de origen campesino.</w:t>
      </w:r>
    </w:p>
    <w:p w:rsidR="00B03D4B" w:rsidRPr="00B03D4B" w:rsidRDefault="00B03D4B" w:rsidP="00B03D4B">
      <w:pPr>
        <w:pStyle w:val="Sinespaciado"/>
        <w:jc w:val="both"/>
        <w:rPr>
          <w:lang w:eastAsia="es-CL"/>
        </w:rPr>
      </w:pPr>
      <w:r w:rsidRPr="00B03D4B">
        <w:rPr>
          <w:lang w:eastAsia="es-CL"/>
        </w:rPr>
        <w:t>2) Cada grupo social "esencial", al surgir a la historia desde la estructura económica precedente y como expresión del desarrollo de esa estructura, ha encontrado,   categorías   intelectuales   pre</w:t>
      </w:r>
      <w:r w:rsidRPr="00B03D4B">
        <w:rPr>
          <w:lang w:eastAsia="es-CL"/>
        </w:rPr>
        <w:softHyphen/>
        <w:t>existentes y que además aparecían como representantes de una continuidad histórica no interrumpida aun por los más compli</w:t>
      </w:r>
      <w:r w:rsidRPr="00B03D4B">
        <w:rPr>
          <w:lang w:eastAsia="es-CL"/>
        </w:rPr>
        <w:softHyphen/>
        <w:t>cados radicales cambios de las formas políticas y sociales.</w:t>
      </w:r>
    </w:p>
    <w:p w:rsidR="00B03D4B" w:rsidRPr="00B03D4B" w:rsidRDefault="00B03D4B" w:rsidP="00B03D4B">
      <w:pPr>
        <w:pStyle w:val="Sinespaciado"/>
        <w:jc w:val="both"/>
        <w:rPr>
          <w:lang w:eastAsia="es-CL"/>
        </w:rPr>
      </w:pPr>
      <w:r w:rsidRPr="00B03D4B">
        <w:rPr>
          <w:lang w:eastAsia="es-CL"/>
        </w:rPr>
        <w:t>La más típica de estas categorías intelectuales es la de los eclesiásticos, por largo tiempo  monopolizadores   de algunos servicios importantes. La categoría de los eclesiásticos puede ser considerada como la categoría intelectual -orgánicamente ligada a la aristocracia te</w:t>
      </w:r>
      <w:r w:rsidRPr="00B03D4B">
        <w:rPr>
          <w:lang w:eastAsia="es-CL"/>
        </w:rPr>
        <w:softHyphen/>
        <w:t>rrateniente;   jurídicamente estaba  equiparada  a  la  aristocracia, con la que compartía el</w:t>
      </w:r>
      <w:r w:rsidRPr="00B03D4B">
        <w:rPr>
          <w:i/>
          <w:iCs/>
          <w:lang w:eastAsia="es-CL"/>
        </w:rPr>
        <w:t xml:space="preserve"> </w:t>
      </w:r>
      <w:r w:rsidRPr="00B03D4B">
        <w:rPr>
          <w:lang w:eastAsia="es-CL"/>
        </w:rPr>
        <w:t>ejercicio de la propiedad feudal do la tierra y el uso de los privilegios estatales ligados a la propiedad.</w:t>
      </w:r>
      <w:r w:rsidRPr="00B03D4B">
        <w:rPr>
          <w:vertAlign w:val="superscript"/>
          <w:lang w:eastAsia="es-CL"/>
        </w:rPr>
        <w:t xml:space="preserve"> </w:t>
      </w:r>
    </w:p>
    <w:p w:rsidR="00B03D4B" w:rsidRPr="00B03D4B" w:rsidRDefault="00B03D4B" w:rsidP="00B03D4B">
      <w:pPr>
        <w:pStyle w:val="Sinespaciado"/>
        <w:jc w:val="both"/>
        <w:rPr>
          <w:lang w:eastAsia="es-CL"/>
        </w:rPr>
      </w:pPr>
      <w:r w:rsidRPr="00B03D4B">
        <w:rPr>
          <w:lang w:eastAsia="es-CL"/>
        </w:rPr>
        <w:t>El monopolio de las superestructuras por parte de los ecle</w:t>
      </w:r>
      <w:r w:rsidRPr="00B03D4B">
        <w:rPr>
          <w:spacing w:val="-2"/>
          <w:lang w:eastAsia="es-CL"/>
        </w:rPr>
        <w:t xml:space="preserve">siásticos </w:t>
      </w:r>
      <w:r w:rsidRPr="00B03D4B">
        <w:rPr>
          <w:lang w:eastAsia="es-CL"/>
        </w:rPr>
        <w:t> no se ejerció sin luchas y limitaciones, y por eso na</w:t>
      </w:r>
      <w:r w:rsidRPr="00B03D4B">
        <w:rPr>
          <w:lang w:eastAsia="es-CL"/>
        </w:rPr>
        <w:softHyphen/>
        <w:t>cieron otras categorías, favorecidas y acrecentadas por el afianzamiento del poder central del monarca hasta llegar al absolutismo.</w:t>
      </w:r>
    </w:p>
    <w:p w:rsidR="00B03D4B" w:rsidRPr="00B03D4B" w:rsidRDefault="00B03D4B" w:rsidP="00B03D4B">
      <w:pPr>
        <w:pStyle w:val="Sinespaciado"/>
        <w:jc w:val="both"/>
        <w:rPr>
          <w:lang w:eastAsia="es-CL"/>
        </w:rPr>
      </w:pPr>
      <w:r w:rsidRPr="00B03D4B">
        <w:rPr>
          <w:lang w:eastAsia="es-CL"/>
        </w:rPr>
        <w:t>El obrero o proletario, no se caracteriza específicamente por el trabajo manual o ins</w:t>
      </w:r>
      <w:r w:rsidRPr="00B03D4B">
        <w:rPr>
          <w:lang w:eastAsia="es-CL"/>
        </w:rPr>
        <w:softHyphen/>
        <w:t>trumental, sino por la situación de ese trabajo en determinadas condiciones y en determinadas relaciones sociales.</w:t>
      </w:r>
    </w:p>
    <w:p w:rsidR="00B03D4B" w:rsidRPr="00B03D4B" w:rsidRDefault="00B03D4B" w:rsidP="00B03D4B">
      <w:pPr>
        <w:pStyle w:val="Sinespaciado"/>
        <w:jc w:val="both"/>
        <w:rPr>
          <w:lang w:eastAsia="es-CL"/>
        </w:rPr>
      </w:pPr>
      <w:r w:rsidRPr="00B03D4B">
        <w:rPr>
          <w:lang w:eastAsia="es-CL"/>
        </w:rPr>
        <w:t>Todos los hombres son intelectuales, pero no todos los hombres tienen en la sociedad la función de inte</w:t>
      </w:r>
      <w:r w:rsidRPr="00B03D4B">
        <w:rPr>
          <w:lang w:eastAsia="es-CL"/>
        </w:rPr>
        <w:softHyphen/>
        <w:t>lectuales.</w:t>
      </w:r>
    </w:p>
    <w:p w:rsidR="00B03D4B" w:rsidRPr="00B03D4B" w:rsidRDefault="00B03D4B" w:rsidP="00B03D4B">
      <w:pPr>
        <w:pStyle w:val="Sinespaciado"/>
        <w:jc w:val="both"/>
        <w:rPr>
          <w:lang w:eastAsia="es-CL"/>
        </w:rPr>
      </w:pPr>
      <w:r w:rsidRPr="00B03D4B">
        <w:rPr>
          <w:lang w:eastAsia="es-CL"/>
        </w:rPr>
        <w:t>Cuando se distingue entre intelectuales y no intelectuales, se tiene en cuenta la dirección en que gravita el mayor peso de la actividad específica profesional, si en la elaboración intelectual o en el esfuerzo nervioso-muscular. Pero la misma relación entre esfuerzo de elaboración intelectual-cerebral y esfuerzo nervioso-muscular no es siempre igual; por eso se dan diversos grados de actividad específicamente intelectual. Cada hom</w:t>
      </w:r>
      <w:r w:rsidRPr="00B03D4B">
        <w:rPr>
          <w:lang w:eastAsia="es-CL"/>
        </w:rPr>
        <w:softHyphen/>
        <w:t>bre, considerado fuera de su profesión, despliega cierta actividad intelectual. Tiene una consciente línea de conducta moral, y por eso contribuye a sostener o a modificar una concepción del mundo, a susci</w:t>
      </w:r>
      <w:r w:rsidRPr="00B03D4B">
        <w:rPr>
          <w:lang w:eastAsia="es-CL"/>
        </w:rPr>
        <w:softHyphen/>
        <w:t>tar nuevos modos de pensar.</w:t>
      </w:r>
    </w:p>
    <w:p w:rsidR="00B03D4B" w:rsidRPr="00B03D4B" w:rsidRDefault="00B03D4B" w:rsidP="00B03D4B">
      <w:pPr>
        <w:pStyle w:val="Sinespaciado"/>
        <w:jc w:val="both"/>
        <w:rPr>
          <w:lang w:eastAsia="es-CL"/>
        </w:rPr>
      </w:pPr>
      <w:r w:rsidRPr="00B03D4B">
        <w:rPr>
          <w:lang w:eastAsia="es-CL"/>
        </w:rPr>
        <w:t xml:space="preserve">El modo de ser del nuevo intelectual ya no puede consistir en la elocuencia, motora exterior y momentánea de los afectos y de las pasiones, sino, en </w:t>
      </w:r>
      <w:r w:rsidRPr="00B03D4B">
        <w:rPr>
          <w:i/>
          <w:iCs/>
          <w:lang w:eastAsia="es-CL"/>
        </w:rPr>
        <w:t xml:space="preserve">su </w:t>
      </w:r>
      <w:r w:rsidRPr="00B03D4B">
        <w:rPr>
          <w:lang w:eastAsia="es-CL"/>
        </w:rPr>
        <w:t xml:space="preserve">participación activa en la vida práctica, </w:t>
      </w:r>
      <w:r w:rsidRPr="00B03D4B">
        <w:rPr>
          <w:lang w:eastAsia="es-CL"/>
        </w:rPr>
        <w:lastRenderedPageBreak/>
        <w:t>como constructor, organizador, "persua</w:t>
      </w:r>
      <w:r w:rsidRPr="00B03D4B">
        <w:rPr>
          <w:lang w:eastAsia="es-CL"/>
        </w:rPr>
        <w:softHyphen/>
        <w:t>sivo permanentemente" no como simple orador, y sin embargo superior al espíritu matemático abstracto; a partir de la técnica-trabajo llega a la técnica-ciencia y a la concepción humanista histórica, sin la cual se es "especialista" y no se llega a ser "dirigente" (especialista + político).</w:t>
      </w:r>
    </w:p>
    <w:p w:rsidR="00B03D4B" w:rsidRPr="00B03D4B" w:rsidRDefault="00B03D4B" w:rsidP="00B03D4B">
      <w:pPr>
        <w:pStyle w:val="Sinespaciado"/>
        <w:jc w:val="both"/>
        <w:rPr>
          <w:lang w:eastAsia="es-CL"/>
        </w:rPr>
      </w:pPr>
      <w:r w:rsidRPr="00B03D4B">
        <w:rPr>
          <w:lang w:eastAsia="es-CL"/>
        </w:rPr>
        <w:t>Una de las caracte</w:t>
      </w:r>
      <w:r w:rsidRPr="00B03D4B">
        <w:rPr>
          <w:lang w:eastAsia="es-CL"/>
        </w:rPr>
        <w:softHyphen/>
        <w:t>rísticas más relevantes de cada grupo, que se desarrolla en di</w:t>
      </w:r>
      <w:r w:rsidRPr="00B03D4B">
        <w:rPr>
          <w:lang w:eastAsia="es-CL"/>
        </w:rPr>
        <w:softHyphen/>
        <w:t>rección al dominio, es su lucha por la asimilación y la conquista "ideológico" do los intelectuales tradicionales, asimilación y Conquista que es tanto más rápida y eficaz cuanto más rápida</w:t>
      </w:r>
      <w:r w:rsidRPr="00B03D4B">
        <w:rPr>
          <w:lang w:eastAsia="es-CL"/>
        </w:rPr>
        <w:softHyphen/>
        <w:t xml:space="preserve">mente elabora el grupo dado, en forma simultánea, sus propios intelectuales orgánicos.       </w:t>
      </w:r>
    </w:p>
    <w:p w:rsidR="00B03D4B" w:rsidRPr="00B03D4B" w:rsidRDefault="00B03D4B" w:rsidP="00B03D4B">
      <w:pPr>
        <w:pStyle w:val="Sinespaciado"/>
        <w:jc w:val="both"/>
        <w:rPr>
          <w:lang w:eastAsia="es-CL"/>
        </w:rPr>
      </w:pPr>
      <w:r w:rsidRPr="00B03D4B">
        <w:rPr>
          <w:lang w:eastAsia="es-CL"/>
        </w:rPr>
        <w:t xml:space="preserve">El  enorme desarrollo alcanzado por la actividad y la organización escolar en </w:t>
      </w:r>
      <w:r w:rsidRPr="00B03D4B">
        <w:rPr>
          <w:i/>
          <w:iCs/>
          <w:lang w:eastAsia="es-CL"/>
        </w:rPr>
        <w:t> </w:t>
      </w:r>
      <w:r w:rsidRPr="00B03D4B">
        <w:rPr>
          <w:lang w:eastAsia="es-CL"/>
        </w:rPr>
        <w:t>las sociedades que surgieron del mundo medieval muestra la importancia que han alcanzado en el mundo moderno las categorías y las funciones intelectuales.</w:t>
      </w:r>
    </w:p>
    <w:p w:rsidR="00B03D4B" w:rsidRPr="00B03D4B" w:rsidRDefault="00B03D4B" w:rsidP="00B03D4B">
      <w:pPr>
        <w:pStyle w:val="Sinespaciado"/>
        <w:jc w:val="both"/>
        <w:rPr>
          <w:lang w:eastAsia="es-CL"/>
        </w:rPr>
      </w:pPr>
      <w:r w:rsidRPr="00B03D4B">
        <w:rPr>
          <w:lang w:eastAsia="es-CL"/>
        </w:rPr>
        <w:t>La escuela es el instrumento para formar los intelectuales de diverso grado. Cuanto más extensa es el "área" escolar y cuanto más numerosos son los "grados" "verticales" de la escuela, tanto más complejo es el mundo cultural, la civilización, de un determinado Estado. Se puede encontrar un parangón en la esfera de la técnica industrial: la industrialización de un país se mide por su capacidad en la construcción de máquinas para construir máquinas y en la fabricación- de instrumentos cada vez más precisos para construir máquinas c instrumentos para construir máquinas, etc. El país que tiene los mejores elementos para construir instrumentos para los gabinetes experimentales de los científicos y para construir ins</w:t>
      </w:r>
      <w:r w:rsidRPr="00B03D4B">
        <w:rPr>
          <w:lang w:eastAsia="es-CL"/>
        </w:rPr>
        <w:softHyphen/>
        <w:t>trumentos para poner a punto esos instrumentos, puede ser con</w:t>
      </w:r>
      <w:r w:rsidRPr="00B03D4B">
        <w:rPr>
          <w:lang w:eastAsia="es-CL"/>
        </w:rPr>
        <w:softHyphen/>
        <w:t>siderado como el país más avanzado en el campo técnico-indus</w:t>
      </w:r>
      <w:r w:rsidRPr="00B03D4B">
        <w:rPr>
          <w:lang w:eastAsia="es-CL"/>
        </w:rPr>
        <w:softHyphen/>
        <w:t>trial, el más civilizado, etc. Así ocurre en la preparación de los intelectuales y en las escuelas dedicadas a esta preparación; escuelas e institutos de alta cultura son asimilables. También en este campo la cantidad no puede separarse de la calidad. A la más refinada especialización técnico-cultural debe necesariamente corresponder la mayor extensión posible de la difusión de la instrucción primaria y la mayor disposición para favorecer con los grados intermedios al número mayor de personas. Natural</w:t>
      </w:r>
      <w:r w:rsidRPr="00B03D4B">
        <w:rPr>
          <w:lang w:eastAsia="es-CL"/>
        </w:rPr>
        <w:softHyphen/>
        <w:t>mente, esta necesidad de crear la más amplia base posible para la selección y la elaboración de las más altas cualidades intelec</w:t>
      </w:r>
      <w:r w:rsidRPr="00B03D4B">
        <w:rPr>
          <w:lang w:eastAsia="es-CL"/>
        </w:rPr>
        <w:softHyphen/>
        <w:t>tuales—o sea de dar a la cultura y a la técnica superior una estructura democrática— no carece de inconvenientes: se crea de ese modo la posibilidad de vastas crisis de desocupación en los estratos medios intelectuales, como ocurre efectivamente en todas las sociedades modernas.</w:t>
      </w:r>
    </w:p>
    <w:p w:rsidR="00B03D4B" w:rsidRPr="00B03D4B" w:rsidRDefault="00B03D4B" w:rsidP="00B03D4B">
      <w:pPr>
        <w:pStyle w:val="Sinespaciado"/>
        <w:jc w:val="both"/>
        <w:rPr>
          <w:lang w:eastAsia="es-CL"/>
        </w:rPr>
      </w:pPr>
      <w:r w:rsidRPr="00B03D4B">
        <w:rPr>
          <w:lang w:eastAsia="es-CL"/>
        </w:rPr>
        <w:t>La elaboración de los grupos intelec</w:t>
      </w:r>
      <w:r w:rsidRPr="00B03D4B">
        <w:rPr>
          <w:lang w:eastAsia="es-CL"/>
        </w:rPr>
        <w:softHyphen/>
        <w:t xml:space="preserve">tuales en la realidad concreta no se cumple en un terreno democrático-abstracto, sino de acuerdo con procesos históricos tradicionales muy concretos. </w:t>
      </w:r>
    </w:p>
    <w:p w:rsidR="00B03D4B" w:rsidRPr="00B03D4B" w:rsidRDefault="00B03D4B" w:rsidP="00B03D4B">
      <w:pPr>
        <w:pStyle w:val="Sinespaciado"/>
        <w:jc w:val="both"/>
        <w:rPr>
          <w:lang w:eastAsia="es-CL"/>
        </w:rPr>
      </w:pPr>
      <w:r w:rsidRPr="00B03D4B">
        <w:rPr>
          <w:lang w:eastAsia="es-CL"/>
        </w:rPr>
        <w:t>La variada distribución de los diversos tipos de escuelas (clásicas y profesionales) en el terreno "económico" y las distintas aspira</w:t>
      </w:r>
      <w:r w:rsidRPr="00B03D4B">
        <w:rPr>
          <w:lang w:eastAsia="es-CL"/>
        </w:rPr>
        <w:softHyphen/>
        <w:t xml:space="preserve">ciones de las múltiples categorías de estos grupos </w:t>
      </w:r>
      <w:proofErr w:type="gramStart"/>
      <w:r w:rsidRPr="00B03D4B">
        <w:rPr>
          <w:lang w:eastAsia="es-CL"/>
        </w:rPr>
        <w:t>determinan</w:t>
      </w:r>
      <w:proofErr w:type="gramEnd"/>
      <w:r w:rsidRPr="00B03D4B">
        <w:rPr>
          <w:lang w:eastAsia="es-CL"/>
        </w:rPr>
        <w:t xml:space="preserve"> o dan forma a  la  producción de las diversas ramas de especialización intelectual. </w:t>
      </w:r>
    </w:p>
    <w:p w:rsidR="00B03D4B" w:rsidRPr="00B03D4B" w:rsidRDefault="00B03D4B" w:rsidP="00B03D4B">
      <w:pPr>
        <w:pStyle w:val="Sinespaciado"/>
        <w:jc w:val="both"/>
        <w:rPr>
          <w:lang w:eastAsia="es-CL"/>
        </w:rPr>
      </w:pPr>
      <w:r w:rsidRPr="00B03D4B">
        <w:rPr>
          <w:lang w:eastAsia="es-CL"/>
        </w:rPr>
        <w:t>La relación entre los intelectuales y el mundo de la pro</w:t>
      </w:r>
      <w:r w:rsidRPr="00B03D4B">
        <w:rPr>
          <w:lang w:eastAsia="es-CL"/>
        </w:rPr>
        <w:softHyphen/>
        <w:t xml:space="preserve">ducción no es inmediata, sino que es "mediata" en grado diverso en todo el tejido social y" en el complejo de las superestructuras, en los que los intelectuales son los "funcionarios". Se pueden fijar dos grandes planos </w:t>
      </w:r>
      <w:proofErr w:type="spellStart"/>
      <w:r w:rsidRPr="00B03D4B">
        <w:rPr>
          <w:lang w:eastAsia="es-CL"/>
        </w:rPr>
        <w:t>superestructurales</w:t>
      </w:r>
      <w:proofErr w:type="spellEnd"/>
      <w:r w:rsidRPr="00B03D4B">
        <w:rPr>
          <w:lang w:eastAsia="es-CL"/>
        </w:rPr>
        <w:t xml:space="preserve">, el que se puede llamar de la "sociedad civil", que está formado por el conjunto de los organismos vulgarmente llamados "privados", y el de la "sociedad política o Estado", y que corresponden a la función de "hegemonía" que el grupo dominante ejerce en toda sociedad y a la de "dominio directo" o de comando que se expresa en el Estado y en el gobierno "jurídico". Estas funciones son precisamente organizativas y conectivas, Los intelectuales son los “empleados" del grupo dominante para el ejercicio de las funciones subalternas de la hegemonía social y del gobierno político: 1) del "consenso espontáneo que las grandes masas de la población dan a la dirección impuesta a la vida social por el grupo fundamental dominante, consenso que históricamente nace del prestigio (y por lo tanto de la confianza) que el grupo dominante deriva de su posición y de su función en el mundo de la producción; 2) del aparato de coerción estatal </w:t>
      </w:r>
      <w:r w:rsidRPr="00B03D4B">
        <w:rPr>
          <w:lang w:eastAsia="es-CL"/>
        </w:rPr>
        <w:lastRenderedPageBreak/>
        <w:t>que asegura "legalmente" la disciplina de aquellos grupos que no "consienten" ni activa ni pasivamente, pero que está preparado para toda la sociedad en previsión de los momentos de crisis en el comando y en la dirección.</w:t>
      </w:r>
    </w:p>
    <w:p w:rsidR="00B03D4B" w:rsidRPr="00B03D4B" w:rsidRDefault="00B03D4B" w:rsidP="00B03D4B">
      <w:pPr>
        <w:pStyle w:val="Sinespaciado"/>
        <w:jc w:val="both"/>
        <w:rPr>
          <w:lang w:eastAsia="es-CL"/>
        </w:rPr>
      </w:pPr>
      <w:r w:rsidRPr="00B03D4B">
        <w:rPr>
          <w:lang w:eastAsia="es-CL"/>
        </w:rPr>
        <w:t xml:space="preserve">La misma función organizativa de la hegemonía social y del dominio estatal da lugar a cierta división del trabajo y por eso a toda una gradación de calificaciones, en algunas de las cuales ya no aparece ninguna atribución directiva y organizativa. </w:t>
      </w:r>
    </w:p>
    <w:p w:rsidR="00B03D4B" w:rsidRPr="00B03D4B" w:rsidRDefault="00B03D4B" w:rsidP="00B03D4B">
      <w:pPr>
        <w:pStyle w:val="Sinespaciado"/>
        <w:jc w:val="both"/>
        <w:rPr>
          <w:lang w:eastAsia="es-CL"/>
        </w:rPr>
      </w:pPr>
      <w:r w:rsidRPr="00B03D4B">
        <w:rPr>
          <w:lang w:eastAsia="es-CL"/>
        </w:rPr>
        <w:t xml:space="preserve">La actividad intelectual debe ser distinguida  en grados también desde el punto de vista intrínseco, grados que en los momentos de extrema oposición dan una verdadera diferencia cualitativa: en  el más  alto grado se colocarán los creadores de las diversas ciencias, de la filosofía, del arte, etc.; en el nivel más bajo, los más humildes "administradores"  y  divulgadores  de  la   riqueza  intelectual   ya existente, tradicional, acumulada. </w:t>
      </w:r>
    </w:p>
    <w:p w:rsidR="00B03D4B" w:rsidRPr="00B03D4B" w:rsidRDefault="00B03D4B" w:rsidP="00B03D4B">
      <w:pPr>
        <w:pStyle w:val="Sinespaciado"/>
        <w:jc w:val="both"/>
        <w:rPr>
          <w:lang w:eastAsia="es-CL"/>
        </w:rPr>
      </w:pPr>
      <w:r w:rsidRPr="00B03D4B">
        <w:rPr>
          <w:lang w:eastAsia="es-CL"/>
        </w:rPr>
        <w:t>El sistema social democrático-burocrático ha gestado masas imponentes justificadas por las necesidades políticas del grupo fundamental dominante.  El concepto "trabajador impro</w:t>
      </w:r>
      <w:r w:rsidRPr="00B03D4B">
        <w:rPr>
          <w:lang w:eastAsia="es-CL"/>
        </w:rPr>
        <w:softHyphen/>
        <w:t>ductivo, hace referencia a estas masas  que disfrutan de su posición haciéndose asig</w:t>
      </w:r>
      <w:r w:rsidRPr="00B03D4B">
        <w:rPr>
          <w:lang w:eastAsia="es-CL"/>
        </w:rPr>
        <w:softHyphen/>
        <w:t>nar ingentes sumas de la renta nacional. La formación de masa ha estandarizado a los individuos como calificación individual y como psicología, determinando los mismos fenómenos de todas las otras masas estandarizadas: concurrencia que plantea la nece</w:t>
      </w:r>
      <w:r w:rsidRPr="00B03D4B">
        <w:rPr>
          <w:lang w:eastAsia="es-CL"/>
        </w:rPr>
        <w:softHyphen/>
        <w:t>sidad de la organización profesional de la defensa, de la desocupación, de la superproducción recolar, de la emigración etc.</w:t>
      </w:r>
    </w:p>
    <w:p w:rsidR="00B03D4B" w:rsidRDefault="00B03D4B" w:rsidP="00B03D4B">
      <w:pPr>
        <w:pStyle w:val="Sinespaciado"/>
        <w:jc w:val="both"/>
        <w:rPr>
          <w:i/>
          <w:iCs/>
          <w:lang w:eastAsia="es-CL"/>
        </w:rPr>
      </w:pPr>
    </w:p>
    <w:p w:rsidR="00B03D4B" w:rsidRDefault="00B03D4B" w:rsidP="00B03D4B">
      <w:pPr>
        <w:pStyle w:val="Sinespaciado"/>
        <w:jc w:val="both"/>
        <w:rPr>
          <w:lang w:eastAsia="es-CL"/>
        </w:rPr>
      </w:pPr>
      <w:r w:rsidRPr="00B03D4B">
        <w:rPr>
          <w:i/>
          <w:iCs/>
          <w:lang w:eastAsia="es-CL"/>
        </w:rPr>
        <w:t xml:space="preserve">Distinta posición de los intelectuales de </w:t>
      </w:r>
      <w:r w:rsidRPr="00B03D4B">
        <w:rPr>
          <w:b/>
          <w:bCs/>
          <w:i/>
          <w:iCs/>
          <w:lang w:eastAsia="es-CL"/>
        </w:rPr>
        <w:t xml:space="preserve">tipo </w:t>
      </w:r>
      <w:r w:rsidRPr="00B03D4B">
        <w:rPr>
          <w:i/>
          <w:iCs/>
          <w:lang w:eastAsia="es-CL"/>
        </w:rPr>
        <w:t>urbano y de tipo</w:t>
      </w:r>
      <w:r>
        <w:rPr>
          <w:i/>
          <w:iCs/>
          <w:lang w:eastAsia="es-CL"/>
        </w:rPr>
        <w:t xml:space="preserve"> </w:t>
      </w:r>
      <w:r w:rsidRPr="00B03D4B">
        <w:rPr>
          <w:i/>
          <w:iCs/>
          <w:lang w:eastAsia="es-CL"/>
        </w:rPr>
        <w:t xml:space="preserve">rural. </w:t>
      </w:r>
      <w:r w:rsidRPr="00B03D4B">
        <w:rPr>
          <w:lang w:eastAsia="es-CL"/>
        </w:rPr>
        <w:t>Los intelectuales de tipo urbano han crecido al mismo tiempo con la industria y están ligados a su destino. Su función puede</w:t>
      </w:r>
      <w:r>
        <w:rPr>
          <w:lang w:eastAsia="es-CL"/>
        </w:rPr>
        <w:t xml:space="preserve"> </w:t>
      </w:r>
      <w:r w:rsidRPr="00B03D4B">
        <w:rPr>
          <w:lang w:eastAsia="es-CL"/>
        </w:rPr>
        <w:t>ser parangonada con la de los oficiales subalternos en el ejército:</w:t>
      </w:r>
      <w:r>
        <w:rPr>
          <w:lang w:eastAsia="es-CL"/>
        </w:rPr>
        <w:t xml:space="preserve"> </w:t>
      </w:r>
      <w:r w:rsidRPr="00B03D4B">
        <w:rPr>
          <w:lang w:eastAsia="es-CL"/>
        </w:rPr>
        <w:t>no tienen ninguna iniciativa autónoma para elaborar planes de</w:t>
      </w:r>
      <w:r>
        <w:rPr>
          <w:lang w:eastAsia="es-CL"/>
        </w:rPr>
        <w:t xml:space="preserve"> </w:t>
      </w:r>
      <w:r w:rsidRPr="00B03D4B">
        <w:rPr>
          <w:lang w:eastAsia="es-CL"/>
        </w:rPr>
        <w:t>construcción; ponen en relación, articulándola, a la masa instru</w:t>
      </w:r>
      <w:r w:rsidRPr="00B03D4B">
        <w:rPr>
          <w:lang w:eastAsia="es-CL"/>
        </w:rPr>
        <w:softHyphen/>
        <w:t>mental con el empresario, elaboran la ejecución inmediata del</w:t>
      </w:r>
      <w:r>
        <w:rPr>
          <w:lang w:eastAsia="es-CL"/>
        </w:rPr>
        <w:t xml:space="preserve"> </w:t>
      </w:r>
      <w:r w:rsidRPr="00B03D4B">
        <w:rPr>
          <w:lang w:eastAsia="es-CL"/>
        </w:rPr>
        <w:t>plan de producción establecido por el estado mayor de la industria</w:t>
      </w:r>
      <w:r>
        <w:rPr>
          <w:lang w:eastAsia="es-CL"/>
        </w:rPr>
        <w:t xml:space="preserve"> </w:t>
      </w:r>
      <w:r w:rsidRPr="00B03D4B">
        <w:rPr>
          <w:lang w:eastAsia="es-CL"/>
        </w:rPr>
        <w:t>y controlan las etapas laborales elementales. En el término medio</w:t>
      </w:r>
      <w:r>
        <w:rPr>
          <w:lang w:eastAsia="es-CL"/>
        </w:rPr>
        <w:t xml:space="preserve"> </w:t>
      </w:r>
      <w:r w:rsidRPr="00B03D4B">
        <w:rPr>
          <w:lang w:eastAsia="es-CL"/>
        </w:rPr>
        <w:t>general los intelectuales urbanos están muy estandarizados; los</w:t>
      </w:r>
      <w:r>
        <w:rPr>
          <w:lang w:eastAsia="es-CL"/>
        </w:rPr>
        <w:t xml:space="preserve"> </w:t>
      </w:r>
      <w:r w:rsidRPr="00B03D4B">
        <w:rPr>
          <w:lang w:eastAsia="es-CL"/>
        </w:rPr>
        <w:t>altos intelectuales urbanos se confunden cada vez más con el</w:t>
      </w:r>
      <w:r>
        <w:rPr>
          <w:lang w:eastAsia="es-CL"/>
        </w:rPr>
        <w:t xml:space="preserve"> </w:t>
      </w:r>
      <w:r w:rsidRPr="00B03D4B">
        <w:rPr>
          <w:lang w:eastAsia="es-CL"/>
        </w:rPr>
        <w:t xml:space="preserve">estado mayor industrial propiamente dicho. </w:t>
      </w:r>
    </w:p>
    <w:p w:rsidR="00B03D4B" w:rsidRPr="00B03D4B" w:rsidRDefault="00B03D4B" w:rsidP="00B03D4B">
      <w:pPr>
        <w:pStyle w:val="Sinespaciado"/>
        <w:jc w:val="both"/>
        <w:rPr>
          <w:lang w:eastAsia="es-CL"/>
        </w:rPr>
      </w:pPr>
    </w:p>
    <w:p w:rsidR="00B03D4B" w:rsidRDefault="00B03D4B" w:rsidP="00B03D4B">
      <w:pPr>
        <w:pStyle w:val="Sinespaciado"/>
        <w:jc w:val="both"/>
        <w:rPr>
          <w:lang w:eastAsia="es-CL"/>
        </w:rPr>
      </w:pPr>
      <w:r w:rsidRPr="00B03D4B">
        <w:rPr>
          <w:lang w:eastAsia="es-CL"/>
        </w:rPr>
        <w:t>Los intelectuales de tipo rural son en gran parte "tradicionales”: están ligados a la masa social campesina y pequeño-burguesa de la ciudad (especialmente de los centros me</w:t>
      </w:r>
      <w:r w:rsidRPr="00B03D4B">
        <w:rPr>
          <w:lang w:eastAsia="es-CL"/>
        </w:rPr>
        <w:softHyphen/>
        <w:t>nores) todavía no formada y puesta en movimiento por el sistema capitalista: este tipo de intelectual pone en contacto a la masa campesina con la administración estatal o local (abogados, nota</w:t>
      </w:r>
      <w:r w:rsidRPr="00B03D4B">
        <w:rPr>
          <w:lang w:eastAsia="es-CL"/>
        </w:rPr>
        <w:softHyphen/>
        <w:t>rios, etc.) y por ello tiene una gran función político-social, porque la mediación profesional difícilmente puede ser separada de la mediación política. Además: en el campo, el intelectual (sacer</w:t>
      </w:r>
      <w:r w:rsidRPr="00B03D4B">
        <w:rPr>
          <w:lang w:eastAsia="es-CL"/>
        </w:rPr>
        <w:softHyphen/>
        <w:t xml:space="preserve">dote, abogado, maestro, notario, médico, etc.) tiene un nivel de vida superior o por lo menos </w:t>
      </w:r>
      <w:proofErr w:type="gramStart"/>
      <w:r w:rsidRPr="00B03D4B">
        <w:rPr>
          <w:lang w:eastAsia="es-CL"/>
        </w:rPr>
        <w:t>distinto</w:t>
      </w:r>
      <w:proofErr w:type="gramEnd"/>
      <w:r w:rsidRPr="00B03D4B">
        <w:rPr>
          <w:lang w:eastAsia="es-CL"/>
        </w:rPr>
        <w:t xml:space="preserve"> del que tiene el campesino</w:t>
      </w:r>
      <w:r>
        <w:rPr>
          <w:lang w:eastAsia="es-CL"/>
        </w:rPr>
        <w:t xml:space="preserve"> </w:t>
      </w:r>
      <w:r w:rsidRPr="00B03D4B">
        <w:rPr>
          <w:lang w:eastAsia="es-CL"/>
        </w:rPr>
        <w:t>medio, y por eso representa para éste un modelo social en su aspiración a salir de su condición o mejorarla. La actitud del campesino hacia el intelectual es doble y parece contradictoria: admira la posición social del intelectual y en general del empleado estatal, pero a veces finge despreciarla, o sea que su admiración está mezclada instintivamente con elementos de envidia y de odio apasionado.</w:t>
      </w:r>
    </w:p>
    <w:p w:rsidR="00B03D4B" w:rsidRPr="00B03D4B" w:rsidRDefault="00B03D4B" w:rsidP="00B03D4B">
      <w:pPr>
        <w:pStyle w:val="Sinespaciado"/>
        <w:jc w:val="both"/>
        <w:rPr>
          <w:lang w:eastAsia="es-CL"/>
        </w:rPr>
      </w:pPr>
    </w:p>
    <w:p w:rsidR="00B03D4B" w:rsidRPr="00B03D4B" w:rsidRDefault="00B03D4B" w:rsidP="00B03D4B">
      <w:pPr>
        <w:pStyle w:val="Sinespaciado"/>
        <w:jc w:val="both"/>
        <w:rPr>
          <w:lang w:eastAsia="es-CL"/>
        </w:rPr>
      </w:pPr>
      <w:r w:rsidRPr="00B03D4B">
        <w:rPr>
          <w:lang w:eastAsia="es-CL"/>
        </w:rPr>
        <w:t>¿Cómo se transforma el partido político con respecto al problema de los intelectuales? Para algunos grupos sociales el partido político</w:t>
      </w:r>
      <w:r>
        <w:rPr>
          <w:lang w:eastAsia="es-CL"/>
        </w:rPr>
        <w:t xml:space="preserve"> </w:t>
      </w:r>
      <w:r w:rsidRPr="00B03D4B">
        <w:rPr>
          <w:lang w:eastAsia="es-CL"/>
        </w:rPr>
        <w:t>no es más que el modo de articular la propia categoría de inte</w:t>
      </w:r>
      <w:r w:rsidRPr="00B03D4B">
        <w:rPr>
          <w:lang w:eastAsia="es-CL"/>
        </w:rPr>
        <w:softHyphen/>
        <w:t>lectuales orgánicos directa</w:t>
      </w:r>
      <w:r w:rsidRPr="00B03D4B">
        <w:rPr>
          <w:lang w:eastAsia="es-CL"/>
        </w:rPr>
        <w:softHyphen/>
        <w:t>mente en el campo político y filosófico y no ya en el campo de</w:t>
      </w:r>
      <w:r>
        <w:rPr>
          <w:lang w:eastAsia="es-CL"/>
        </w:rPr>
        <w:t xml:space="preserve"> </w:t>
      </w:r>
      <w:r w:rsidRPr="00B03D4B">
        <w:rPr>
          <w:lang w:eastAsia="es-CL"/>
        </w:rPr>
        <w:t>la actividad productiva; para todos los grupos, el partido</w:t>
      </w:r>
      <w:r>
        <w:rPr>
          <w:lang w:eastAsia="es-CL"/>
        </w:rPr>
        <w:t xml:space="preserve">  </w:t>
      </w:r>
      <w:r w:rsidRPr="00B03D4B">
        <w:rPr>
          <w:lang w:eastAsia="es-CL"/>
        </w:rPr>
        <w:t>político es justamente el mecanis</w:t>
      </w:r>
      <w:r>
        <w:rPr>
          <w:lang w:eastAsia="es-CL"/>
        </w:rPr>
        <w:t>mo que en la sociedad civil cum</w:t>
      </w:r>
      <w:r w:rsidRPr="00B03D4B">
        <w:rPr>
          <w:lang w:eastAsia="es-CL"/>
        </w:rPr>
        <w:t>ple la misma función que en medida más vasta y más sintéticamente cumple el Estado en la sociedad política procura la unión entre intelectuales orgánicos de un grupo dado, el domi</w:t>
      </w:r>
      <w:r w:rsidRPr="00B03D4B">
        <w:rPr>
          <w:lang w:eastAsia="es-CL"/>
        </w:rPr>
        <w:softHyphen/>
        <w:t>nante, y los intelectuales tradicionales; y el partido cumple esta</w:t>
      </w:r>
      <w:r>
        <w:rPr>
          <w:lang w:eastAsia="es-CL"/>
        </w:rPr>
        <w:t xml:space="preserve"> </w:t>
      </w:r>
      <w:r w:rsidRPr="00B03D4B">
        <w:rPr>
          <w:lang w:eastAsia="es-CL"/>
        </w:rPr>
        <w:t xml:space="preserve">función en </w:t>
      </w:r>
      <w:r w:rsidRPr="00B03D4B">
        <w:rPr>
          <w:lang w:eastAsia="es-CL"/>
        </w:rPr>
        <w:lastRenderedPageBreak/>
        <w:t>forma dependiente de su función fundamental, que</w:t>
      </w:r>
      <w:r>
        <w:rPr>
          <w:lang w:eastAsia="es-CL"/>
        </w:rPr>
        <w:t xml:space="preserve"> </w:t>
      </w:r>
      <w:r w:rsidRPr="00B03D4B">
        <w:rPr>
          <w:lang w:eastAsia="es-CL"/>
        </w:rPr>
        <w:t>es formar sus propios componentes, elementos de un grupo social</w:t>
      </w:r>
      <w:r>
        <w:rPr>
          <w:lang w:eastAsia="es-CL"/>
        </w:rPr>
        <w:t xml:space="preserve"> </w:t>
      </w:r>
      <w:r w:rsidRPr="00B03D4B">
        <w:rPr>
          <w:lang w:eastAsia="es-CL"/>
        </w:rPr>
        <w:t>que ha surgido y se ha desarro</w:t>
      </w:r>
      <w:r>
        <w:rPr>
          <w:lang w:eastAsia="es-CL"/>
        </w:rPr>
        <w:t>llado como económico, hasta con</w:t>
      </w:r>
      <w:r w:rsidRPr="00B03D4B">
        <w:rPr>
          <w:lang w:eastAsia="es-CL"/>
        </w:rPr>
        <w:t>vertirlos en intelectuales políticos calificados, dirigentes, organi</w:t>
      </w:r>
      <w:r w:rsidRPr="00B03D4B">
        <w:rPr>
          <w:lang w:eastAsia="es-CL"/>
        </w:rPr>
        <w:softHyphen/>
        <w:t>zadores de toda la actividad la función inherente al desarrollo orgánico de una sociedad integral, civil y política. El partido político cumple su función de modo más completo y orgánico que la que el Estado cumple en un ámbito más vasto: un intelectual que entra a formar parte, del partido político de un determinado grupo social, se confunde con los intelectuales orgánicos del mismo grupo, se liga estrecha-mente al grupo, lo que ocurre mediante su participación en la vida estatal sólo en forma relativa y en algunos casos no se pro</w:t>
      </w:r>
      <w:r w:rsidRPr="00B03D4B">
        <w:rPr>
          <w:lang w:eastAsia="es-CL"/>
        </w:rPr>
        <w:softHyphen/>
        <w:t>duce. Así ocurre que muchos intelectuales piensan que ellos son el Estado: creencia que lleva a complicaciones desagrada</w:t>
      </w:r>
      <w:r w:rsidRPr="00B03D4B">
        <w:rPr>
          <w:lang w:eastAsia="es-CL"/>
        </w:rPr>
        <w:softHyphen/>
        <w:t>bles para el grupo fundamental económico que realmente</w:t>
      </w:r>
      <w:r w:rsidRPr="00B03D4B">
        <w:rPr>
          <w:i/>
          <w:iCs/>
          <w:lang w:eastAsia="es-CL"/>
        </w:rPr>
        <w:t xml:space="preserve"> </w:t>
      </w:r>
      <w:r w:rsidRPr="00B03D4B">
        <w:rPr>
          <w:lang w:eastAsia="es-CL"/>
        </w:rPr>
        <w:t>es el Estado.</w:t>
      </w:r>
    </w:p>
    <w:p w:rsidR="00B03D4B" w:rsidRPr="00B03D4B" w:rsidRDefault="00B03D4B" w:rsidP="00B03D4B">
      <w:pPr>
        <w:pStyle w:val="Sinespaciado"/>
        <w:jc w:val="both"/>
        <w:rPr>
          <w:lang w:eastAsia="es-CL"/>
        </w:rPr>
      </w:pPr>
      <w:r w:rsidRPr="00B03D4B">
        <w:rPr>
          <w:lang w:eastAsia="es-CL"/>
        </w:rPr>
        <w:t>Todos los miembros de un partido político deben ser con</w:t>
      </w:r>
      <w:r w:rsidRPr="00B03D4B">
        <w:rPr>
          <w:lang w:eastAsia="es-CL"/>
        </w:rPr>
        <w:softHyphen/>
        <w:t>siderados como intelectuales. En el partido político los elementos de un grupo económico-social superan este momento de su desarrollo histórico y se convierten en agentes de</w:t>
      </w:r>
      <w:r w:rsidRPr="00B03D4B">
        <w:rPr>
          <w:i/>
          <w:iCs/>
          <w:lang w:eastAsia="es-CL"/>
        </w:rPr>
        <w:t xml:space="preserve"> </w:t>
      </w:r>
      <w:r w:rsidRPr="00B03D4B">
        <w:rPr>
          <w:lang w:eastAsia="es-CL"/>
        </w:rPr>
        <w:t xml:space="preserve">actividades generales, de carácter nacional e internacional. </w:t>
      </w:r>
    </w:p>
    <w:p w:rsidR="00B03D4B" w:rsidRPr="00B03D4B" w:rsidRDefault="00B03D4B" w:rsidP="00B03D4B">
      <w:pPr>
        <w:shd w:val="clear" w:color="auto" w:fill="FFFFFF"/>
        <w:spacing w:after="0" w:line="360" w:lineRule="auto"/>
        <w:ind w:left="14" w:right="72"/>
        <w:jc w:val="both"/>
        <w:rPr>
          <w:rFonts w:eastAsia="Times New Roman" w:cs="Times New Roman"/>
          <w:color w:val="333333"/>
          <w:lang w:eastAsia="es-CL"/>
        </w:rPr>
      </w:pPr>
      <w:r w:rsidRPr="00B03D4B">
        <w:rPr>
          <w:rFonts w:eastAsia="Times New Roman" w:cs="Times New Roman"/>
          <w:color w:val="333333"/>
          <w:lang w:eastAsia="es-CL"/>
        </w:rPr>
        <w:t> </w:t>
      </w:r>
    </w:p>
    <w:p w:rsidR="00B03D4B" w:rsidRPr="00B03D4B" w:rsidRDefault="00B03D4B" w:rsidP="00B03D4B">
      <w:pPr>
        <w:spacing w:before="340" w:after="136" w:line="312" w:lineRule="atLeast"/>
        <w:jc w:val="both"/>
        <w:outlineLvl w:val="3"/>
        <w:rPr>
          <w:rFonts w:eastAsia="Times New Roman" w:cs="Helvetica"/>
          <w:b/>
          <w:bCs/>
          <w:color w:val="135CAE"/>
          <w:lang w:eastAsia="es-CL"/>
        </w:rPr>
      </w:pPr>
      <w:r w:rsidRPr="00B03D4B">
        <w:rPr>
          <w:rFonts w:eastAsia="Times New Roman" w:cs="Helvetica"/>
          <w:b/>
          <w:bCs/>
          <w:color w:val="135CAE"/>
          <w:lang w:eastAsia="es-CL"/>
        </w:rPr>
        <w:t>La formación de los intelectuales</w:t>
      </w:r>
    </w:p>
    <w:p w:rsidR="00B03D4B" w:rsidRPr="00B03D4B" w:rsidRDefault="00B03D4B" w:rsidP="00B03D4B">
      <w:pPr>
        <w:spacing w:after="68" w:line="312" w:lineRule="atLeast"/>
        <w:jc w:val="both"/>
        <w:rPr>
          <w:rFonts w:eastAsia="Times New Roman" w:cs="Times New Roman"/>
          <w:color w:val="333333"/>
          <w:lang w:eastAsia="es-CL"/>
        </w:rPr>
      </w:pPr>
      <w:r w:rsidRPr="00B03D4B">
        <w:rPr>
          <w:rFonts w:eastAsia="Times New Roman" w:cs="Times New Roman"/>
          <w:color w:val="333333"/>
          <w:lang w:eastAsia="es-CL"/>
        </w:rPr>
        <w:t> </w:t>
      </w:r>
    </w:p>
    <w:p w:rsidR="00B03D4B" w:rsidRPr="00B03D4B" w:rsidRDefault="00B03D4B" w:rsidP="00B03D4B">
      <w:pPr>
        <w:spacing w:after="68" w:line="312" w:lineRule="atLeast"/>
        <w:jc w:val="both"/>
        <w:rPr>
          <w:rFonts w:eastAsia="Times New Roman" w:cs="Times New Roman"/>
          <w:color w:val="333333"/>
          <w:lang w:eastAsia="es-CL"/>
        </w:rPr>
      </w:pPr>
      <w:r w:rsidRPr="00B03D4B">
        <w:rPr>
          <w:rFonts w:eastAsia="Times New Roman" w:cs="Times New Roman"/>
          <w:color w:val="333333"/>
          <w:u w:val="single"/>
          <w:lang w:eastAsia="es-CL"/>
        </w:rPr>
        <w:t>Pregunta</w:t>
      </w:r>
      <w:r w:rsidRPr="00B03D4B">
        <w:rPr>
          <w:rFonts w:eastAsia="Times New Roman" w:cs="Times New Roman"/>
          <w:color w:val="333333"/>
          <w:lang w:eastAsia="es-CL"/>
        </w:rPr>
        <w:t>:</w:t>
      </w:r>
      <w:r w:rsidRPr="00B03D4B">
        <w:rPr>
          <w:rFonts w:eastAsia="Times New Roman" w:cs="Times New Roman"/>
          <w:b/>
          <w:bCs/>
          <w:color w:val="333333"/>
          <w:lang w:eastAsia="es-CL"/>
        </w:rPr>
        <w:t xml:space="preserve"> ¿Los intelectuales son un grupo social autónomo e independiente o cada grupo social tiene una categoría propia y especializada de intelectuales?</w:t>
      </w:r>
    </w:p>
    <w:p w:rsidR="00B03D4B" w:rsidRPr="00B03D4B" w:rsidRDefault="00B03D4B" w:rsidP="00B03D4B">
      <w:pPr>
        <w:spacing w:after="68" w:line="312" w:lineRule="atLeast"/>
        <w:jc w:val="both"/>
        <w:rPr>
          <w:rFonts w:eastAsia="Times New Roman" w:cs="Times New Roman"/>
          <w:color w:val="333333"/>
          <w:lang w:eastAsia="es-CL"/>
        </w:rPr>
      </w:pPr>
      <w:r w:rsidRPr="00B03D4B">
        <w:rPr>
          <w:rFonts w:eastAsia="Times New Roman" w:cs="Times New Roman"/>
          <w:color w:val="333333"/>
          <w:u w:val="single"/>
          <w:lang w:eastAsia="es-CL"/>
        </w:rPr>
        <w:t>Categorías de intelectuales</w:t>
      </w:r>
      <w:r w:rsidRPr="00B03D4B">
        <w:rPr>
          <w:rFonts w:eastAsia="Times New Roman" w:cs="Times New Roman"/>
          <w:color w:val="333333"/>
          <w:lang w:eastAsia="es-CL"/>
        </w:rPr>
        <w:t>:</w:t>
      </w:r>
    </w:p>
    <w:p w:rsidR="00B03D4B" w:rsidRPr="00B03D4B" w:rsidRDefault="00B03D4B" w:rsidP="00B03D4B">
      <w:pPr>
        <w:pStyle w:val="Sinespaciado"/>
        <w:jc w:val="both"/>
      </w:pPr>
      <w:r w:rsidRPr="00B03D4B">
        <w:t>1. Intelectuales orgánicos. Cada grupo social, al nacer en el terreno originario de una función esencial en el mundo de la producción económica, crea conjunta y orgánicamente intelectuales que le dan homogeneidad y conciencia de la propia función. Los intelectuales orgánicos que cada nueva clase crea con ella en general están especializados.</w:t>
      </w:r>
    </w:p>
    <w:p w:rsidR="00B03D4B" w:rsidRPr="00B03D4B" w:rsidRDefault="00B03D4B" w:rsidP="00B03D4B">
      <w:pPr>
        <w:pStyle w:val="Sinespaciado"/>
        <w:jc w:val="both"/>
      </w:pPr>
      <w:r w:rsidRPr="00B03D4B">
        <w:t>El empresario representa un producto social superior caracterizado por cierta capacidad dirigente y técnica. Algunos tengan la capacidad de organizar también la sociedad en general, ante la necesidad de crear las condiciones más favorables para la expansión de la propia clase. Los campesinos, aunque cumplen una función en el mundo de la producción no genera intelectuales orgánicos.</w:t>
      </w:r>
    </w:p>
    <w:p w:rsidR="00B03D4B" w:rsidRPr="00B03D4B" w:rsidRDefault="00B03D4B" w:rsidP="00B03D4B">
      <w:pPr>
        <w:pStyle w:val="Sinespaciado"/>
        <w:jc w:val="both"/>
        <w:rPr>
          <w:lang w:eastAsia="es-CL"/>
        </w:rPr>
      </w:pPr>
      <w:r w:rsidRPr="00B03D4B">
        <w:rPr>
          <w:i/>
          <w:iCs/>
          <w:lang w:eastAsia="es-CL"/>
        </w:rPr>
        <w:t>2.</w:t>
      </w:r>
      <w:r w:rsidRPr="00B03D4B">
        <w:rPr>
          <w:lang w:eastAsia="es-CL"/>
        </w:rPr>
        <w:t xml:space="preserve"> </w:t>
      </w:r>
      <w:r w:rsidRPr="00B03D4B">
        <w:rPr>
          <w:b/>
          <w:bCs/>
          <w:lang w:eastAsia="es-CL"/>
        </w:rPr>
        <w:t>Intelectuales tradicionales.</w:t>
      </w:r>
      <w:r w:rsidRPr="00B03D4B">
        <w:rPr>
          <w:lang w:eastAsia="es-CL"/>
        </w:rPr>
        <w:t xml:space="preserve"> Son intelectuales preexistentes que surgen en el bloque histórico desde la estructura económica precedente y, con el desarrollo de esa estructura, aparecen como representantes de una continuidad histórica no interrumpida. Se conservan a sí mismas como autónomas e independientes del grupo social dominante (Ej. Iglesia). </w:t>
      </w:r>
    </w:p>
    <w:p w:rsidR="00B03D4B" w:rsidRPr="00B03D4B" w:rsidRDefault="00B03D4B" w:rsidP="00B03D4B">
      <w:pPr>
        <w:spacing w:after="68" w:line="312" w:lineRule="atLeast"/>
        <w:jc w:val="both"/>
        <w:rPr>
          <w:rFonts w:eastAsia="Times New Roman" w:cs="Times New Roman"/>
          <w:color w:val="333333"/>
          <w:lang w:eastAsia="es-CL"/>
        </w:rPr>
      </w:pPr>
      <w:r w:rsidRPr="00B03D4B">
        <w:rPr>
          <w:rFonts w:eastAsia="Times New Roman" w:cs="Times New Roman"/>
          <w:color w:val="333333"/>
          <w:lang w:eastAsia="es-CL"/>
        </w:rPr>
        <w:t> </w:t>
      </w:r>
    </w:p>
    <w:p w:rsidR="00B03D4B" w:rsidRPr="00B03D4B" w:rsidRDefault="00B03D4B" w:rsidP="00B03D4B">
      <w:pPr>
        <w:pStyle w:val="Sinespaciado"/>
        <w:jc w:val="both"/>
        <w:rPr>
          <w:lang w:eastAsia="es-CL"/>
        </w:rPr>
      </w:pPr>
      <w:r w:rsidRPr="00B03D4B">
        <w:rPr>
          <w:u w:val="single"/>
          <w:lang w:eastAsia="es-CL"/>
        </w:rPr>
        <w:t>Pregunta</w:t>
      </w:r>
      <w:r w:rsidRPr="00B03D4B">
        <w:rPr>
          <w:lang w:eastAsia="es-CL"/>
        </w:rPr>
        <w:t xml:space="preserve">: ¿Cuáles son los límites máximos que admite el término </w:t>
      </w:r>
      <w:r w:rsidRPr="00B03D4B">
        <w:rPr>
          <w:i/>
          <w:iCs/>
          <w:lang w:eastAsia="es-CL"/>
        </w:rPr>
        <w:t>intelectual</w:t>
      </w:r>
      <w:r w:rsidRPr="00B03D4B">
        <w:rPr>
          <w:lang w:eastAsia="es-CL"/>
        </w:rPr>
        <w:t>?</w:t>
      </w:r>
    </w:p>
    <w:p w:rsidR="00B03D4B" w:rsidRPr="00B03D4B" w:rsidRDefault="00B03D4B" w:rsidP="00B03D4B">
      <w:pPr>
        <w:pStyle w:val="Sinespaciado"/>
        <w:jc w:val="both"/>
        <w:rPr>
          <w:lang w:eastAsia="es-CL"/>
        </w:rPr>
      </w:pPr>
      <w:r w:rsidRPr="00B03D4B">
        <w:rPr>
          <w:lang w:eastAsia="es-CL"/>
        </w:rPr>
        <w:t xml:space="preserve">Todos los hombres son intelectuales, pero no todos los hombres tienen en la sociedad la </w:t>
      </w:r>
      <w:r w:rsidRPr="00B03D4B">
        <w:rPr>
          <w:i/>
          <w:iCs/>
          <w:lang w:eastAsia="es-CL"/>
        </w:rPr>
        <w:t xml:space="preserve">función </w:t>
      </w:r>
      <w:r w:rsidRPr="00B03D4B">
        <w:rPr>
          <w:lang w:eastAsia="es-CL"/>
        </w:rPr>
        <w:t xml:space="preserve">de intelectuales. El empresario, por su función, debe tener en cierta medida algunas cualidades de tipo intelectual, pero su figura no está caracterizada por esas cualidades sino por las relaciones generales sociales que caracterizan su posición de empresario. Cuando se distingue a los intelectuales se hace referencia a la función social de la categoría profesional de los intelectuales. Los </w:t>
      </w:r>
      <w:proofErr w:type="gramStart"/>
      <w:r w:rsidRPr="00B03D4B">
        <w:rPr>
          <w:lang w:eastAsia="es-CL"/>
        </w:rPr>
        <w:t>no-intelectuales</w:t>
      </w:r>
      <w:proofErr w:type="gramEnd"/>
      <w:r w:rsidRPr="00B03D4B">
        <w:rPr>
          <w:lang w:eastAsia="es-CL"/>
        </w:rPr>
        <w:t xml:space="preserve"> no existen, no se puede separar al </w:t>
      </w:r>
      <w:r w:rsidRPr="00B03D4B">
        <w:rPr>
          <w:i/>
          <w:iCs/>
          <w:lang w:eastAsia="es-CL"/>
        </w:rPr>
        <w:t xml:space="preserve">homo </w:t>
      </w:r>
      <w:proofErr w:type="spellStart"/>
      <w:r w:rsidRPr="00B03D4B">
        <w:rPr>
          <w:i/>
          <w:iCs/>
          <w:lang w:eastAsia="es-CL"/>
        </w:rPr>
        <w:t>faber</w:t>
      </w:r>
      <w:proofErr w:type="spellEnd"/>
      <w:r w:rsidRPr="00B03D4B">
        <w:rPr>
          <w:lang w:eastAsia="es-CL"/>
        </w:rPr>
        <w:t xml:space="preserve"> del </w:t>
      </w:r>
      <w:r w:rsidRPr="00B03D4B">
        <w:rPr>
          <w:i/>
          <w:iCs/>
          <w:lang w:eastAsia="es-CL"/>
        </w:rPr>
        <w:t>homo sapiens</w:t>
      </w:r>
      <w:r w:rsidRPr="00B03D4B">
        <w:rPr>
          <w:lang w:eastAsia="es-CL"/>
        </w:rPr>
        <w:t xml:space="preserve">: todo hombre participa de una concepción del mundo. </w:t>
      </w:r>
    </w:p>
    <w:p w:rsidR="00B03D4B" w:rsidRPr="00B03D4B" w:rsidRDefault="00B03D4B" w:rsidP="00B03D4B">
      <w:pPr>
        <w:pStyle w:val="Sinespaciado"/>
        <w:jc w:val="both"/>
        <w:rPr>
          <w:lang w:eastAsia="es-CL"/>
        </w:rPr>
      </w:pPr>
      <w:r w:rsidRPr="00B03D4B">
        <w:rPr>
          <w:lang w:eastAsia="es-CL"/>
        </w:rPr>
        <w:lastRenderedPageBreak/>
        <w:t xml:space="preserve">El problema de la creación de un nuevo grupo intelectual consiste en elaborar la actividad que existe en cada uno para canalizar esa energía en una actividad que llegue a ser el fundamento de una nueva e integral concepción del mundo. El nuevo intelectual no debe quedarse en la oratoria sino que debe participar en la vida práctica como constructor y organizador. </w:t>
      </w:r>
    </w:p>
    <w:p w:rsidR="00B03D4B" w:rsidRPr="00B03D4B" w:rsidRDefault="00B03D4B" w:rsidP="00B03D4B">
      <w:pPr>
        <w:pStyle w:val="Sinespaciado"/>
        <w:jc w:val="both"/>
        <w:rPr>
          <w:lang w:eastAsia="es-CL"/>
        </w:rPr>
      </w:pPr>
      <w:r w:rsidRPr="00B03D4B">
        <w:rPr>
          <w:lang w:eastAsia="es-CL"/>
        </w:rPr>
        <w:t xml:space="preserve">Una de las características más relevantes de cada grupo que se desarrolla en dirección al dominio es su lucha por la asimilación y la conquista ideológica de los intelectuales tradicionales, la cual es más eficaz si ha elaborado sus intelectuales orgánicos. La </w:t>
      </w:r>
      <w:r w:rsidRPr="00B03D4B">
        <w:rPr>
          <w:i/>
          <w:iCs/>
          <w:lang w:eastAsia="es-CL"/>
        </w:rPr>
        <w:t>escuela</w:t>
      </w:r>
      <w:r w:rsidRPr="00B03D4B">
        <w:rPr>
          <w:lang w:eastAsia="es-CL"/>
        </w:rPr>
        <w:t xml:space="preserve"> es el instrumento para formar intelectuales de diverso grado, cada vez más especializados. Pero este debe llevar como correlato la difusión de la instrucción entre las masas. En la realidad concreta la elaboración de los grupos de intelectuales no se cumple en un  terreno democrático, sino que se han formados grupos que tradicionalmente “producen” intelectuales, tales como la pequeña y mediana burguesía terrateniente y urbana. </w:t>
      </w:r>
    </w:p>
    <w:p w:rsidR="00B03D4B" w:rsidRPr="00B03D4B" w:rsidRDefault="00B03D4B" w:rsidP="00B03D4B">
      <w:pPr>
        <w:pStyle w:val="Sinespaciado"/>
        <w:jc w:val="both"/>
        <w:rPr>
          <w:lang w:eastAsia="es-CL"/>
        </w:rPr>
      </w:pPr>
      <w:r w:rsidRPr="00B03D4B">
        <w:rPr>
          <w:lang w:eastAsia="es-CL"/>
        </w:rPr>
        <w:t>En los casos en los que los intelectuales son “funcionarios” la relación entre éstos y el mundo de la producción no es inmediata como en los grupos fundamentales, sino que está mediada en el complejo de la superestructura. Los intelectuales son los empleados del grupo dominante para el ejercicio de las funciones subalternas de la hegemonía social y del gobierno político:</w:t>
      </w:r>
    </w:p>
    <w:p w:rsidR="00B03D4B" w:rsidRPr="00B03D4B" w:rsidRDefault="00B03D4B" w:rsidP="00B03D4B">
      <w:pPr>
        <w:pStyle w:val="Sinespaciado"/>
        <w:ind w:firstLine="708"/>
        <w:jc w:val="both"/>
        <w:rPr>
          <w:lang w:eastAsia="es-CL"/>
        </w:rPr>
      </w:pPr>
      <w:r w:rsidRPr="00B03D4B">
        <w:rPr>
          <w:i/>
          <w:iCs/>
          <w:lang w:eastAsia="es-CL"/>
        </w:rPr>
        <w:t>a.</w:t>
      </w:r>
      <w:r w:rsidRPr="00B03D4B">
        <w:rPr>
          <w:lang w:eastAsia="es-CL"/>
        </w:rPr>
        <w:t xml:space="preserve"> Consenso espontáneo de las masas a la dirección impuesta la vida social por el grupo fundamental dominante.</w:t>
      </w:r>
    </w:p>
    <w:p w:rsidR="00B03D4B" w:rsidRPr="00B03D4B" w:rsidRDefault="00B03D4B" w:rsidP="00B03D4B">
      <w:pPr>
        <w:pStyle w:val="Sinespaciado"/>
        <w:ind w:firstLine="708"/>
        <w:jc w:val="both"/>
        <w:rPr>
          <w:lang w:eastAsia="es-CL"/>
        </w:rPr>
      </w:pPr>
      <w:r w:rsidRPr="00B03D4B">
        <w:rPr>
          <w:i/>
          <w:iCs/>
          <w:lang w:eastAsia="es-CL"/>
        </w:rPr>
        <w:t>b.</w:t>
      </w:r>
      <w:r w:rsidRPr="00B03D4B">
        <w:rPr>
          <w:lang w:eastAsia="es-CL"/>
        </w:rPr>
        <w:t xml:space="preserve"> Coerción estatal que asegura legalmente la disciplina de aquellos grupos que no consienten y que está preparado para toda la sociedad en momentos de crisis en los que no hay consenso. </w:t>
      </w:r>
    </w:p>
    <w:p w:rsidR="00B03D4B" w:rsidRPr="00B03D4B" w:rsidRDefault="00B03D4B" w:rsidP="00B03D4B">
      <w:pPr>
        <w:pStyle w:val="Sinespaciado"/>
        <w:jc w:val="both"/>
        <w:rPr>
          <w:lang w:eastAsia="es-CL"/>
        </w:rPr>
      </w:pPr>
      <w:r w:rsidRPr="00B03D4B">
        <w:rPr>
          <w:lang w:eastAsia="es-CL"/>
        </w:rPr>
        <w:t xml:space="preserve">Este planteo del problema da una extensión muy grande del concepto de intelectual. La función organizativa de la hegemonía social y del dominio estatal da lugar a cierta división del trabajo y por eso a toda una gradación de calificaciones: en el nivel más alto se colocan los creadores de las ciencias, la filosofía, el arte, y en el nivel más bajo los administradores y divulgadores de la riqueza tradicional existente. De este modo, la categoría de </w:t>
      </w:r>
      <w:r w:rsidRPr="00B03D4B">
        <w:rPr>
          <w:i/>
          <w:iCs/>
          <w:lang w:eastAsia="es-CL"/>
        </w:rPr>
        <w:t>intelectual</w:t>
      </w:r>
      <w:r w:rsidRPr="00B03D4B">
        <w:rPr>
          <w:lang w:eastAsia="es-CL"/>
        </w:rPr>
        <w:t xml:space="preserve"> se ha ampliado, sobre todo con la difusión del sistema democrático-burocrático. </w:t>
      </w:r>
    </w:p>
    <w:p w:rsidR="00B03D4B" w:rsidRPr="00B03D4B" w:rsidRDefault="00B03D4B" w:rsidP="00B03D4B">
      <w:pPr>
        <w:pStyle w:val="Sinespaciado"/>
        <w:jc w:val="both"/>
        <w:rPr>
          <w:lang w:eastAsia="es-CL"/>
        </w:rPr>
      </w:pPr>
      <w:r w:rsidRPr="00B03D4B">
        <w:rPr>
          <w:lang w:eastAsia="es-CL"/>
        </w:rPr>
        <w:t> </w:t>
      </w:r>
    </w:p>
    <w:p w:rsidR="00B03D4B" w:rsidRPr="00B03D4B" w:rsidRDefault="00B03D4B" w:rsidP="00B03D4B">
      <w:pPr>
        <w:pStyle w:val="Sinespaciado"/>
        <w:jc w:val="both"/>
        <w:rPr>
          <w:lang w:eastAsia="es-CL"/>
        </w:rPr>
      </w:pPr>
      <w:r w:rsidRPr="00B03D4B">
        <w:rPr>
          <w:u w:val="single"/>
          <w:lang w:eastAsia="es-CL"/>
        </w:rPr>
        <w:t>Categorías de intelectuales</w:t>
      </w:r>
      <w:r w:rsidRPr="00B03D4B">
        <w:rPr>
          <w:lang w:eastAsia="es-CL"/>
        </w:rPr>
        <w:t>:</w:t>
      </w:r>
    </w:p>
    <w:p w:rsidR="00B03D4B" w:rsidRPr="00B03D4B" w:rsidRDefault="00B03D4B" w:rsidP="00B03D4B">
      <w:pPr>
        <w:pStyle w:val="Sinespaciado"/>
        <w:jc w:val="both"/>
        <w:rPr>
          <w:lang w:eastAsia="es-CL"/>
        </w:rPr>
      </w:pPr>
      <w:r w:rsidRPr="00B03D4B">
        <w:rPr>
          <w:i/>
          <w:iCs/>
          <w:lang w:eastAsia="es-CL"/>
        </w:rPr>
        <w:t>1.</w:t>
      </w:r>
      <w:r w:rsidRPr="00B03D4B">
        <w:rPr>
          <w:lang w:eastAsia="es-CL"/>
        </w:rPr>
        <w:t xml:space="preserve"> Intelectuales urbanos. Han crecido junto con la industria. Ponen en relación a la masa instrumental con el empresario, elaboran la ejecución del plan de producción. </w:t>
      </w:r>
    </w:p>
    <w:p w:rsidR="00B03D4B" w:rsidRPr="00B03D4B" w:rsidRDefault="00B03D4B" w:rsidP="00B03D4B">
      <w:pPr>
        <w:pStyle w:val="Sinespaciado"/>
        <w:jc w:val="both"/>
        <w:rPr>
          <w:lang w:eastAsia="es-CL"/>
        </w:rPr>
      </w:pPr>
      <w:r w:rsidRPr="00B03D4B">
        <w:rPr>
          <w:i/>
          <w:iCs/>
          <w:lang w:eastAsia="es-CL"/>
        </w:rPr>
        <w:t>2.</w:t>
      </w:r>
      <w:r w:rsidRPr="00B03D4B">
        <w:rPr>
          <w:lang w:eastAsia="es-CL"/>
        </w:rPr>
        <w:t xml:space="preserve"> Intelectuales rurales. En general son tradicionales, pone en contacto a la masa campesina con la administración estatal o local (urbana). En el campo el intelectual tiene un nivel de vida superior al del campesino medio y representa un modelo para éste para mejorar la vida propia. El desarrollo orgánico de las masas campesinas está ligado siempre a los movimientos de los intelectuales. </w:t>
      </w:r>
    </w:p>
    <w:p w:rsidR="00B03D4B" w:rsidRPr="00B03D4B" w:rsidRDefault="00B03D4B" w:rsidP="00B03D4B">
      <w:pPr>
        <w:pStyle w:val="Sinespaciado"/>
        <w:jc w:val="both"/>
        <w:rPr>
          <w:lang w:eastAsia="es-CL"/>
        </w:rPr>
      </w:pPr>
      <w:r w:rsidRPr="00B03D4B">
        <w:rPr>
          <w:lang w:eastAsia="es-CL"/>
        </w:rPr>
        <w:t> </w:t>
      </w:r>
    </w:p>
    <w:p w:rsidR="00B03D4B" w:rsidRPr="00B03D4B" w:rsidRDefault="00B03D4B" w:rsidP="00B03D4B">
      <w:pPr>
        <w:pStyle w:val="Sinespaciado"/>
        <w:jc w:val="both"/>
      </w:pPr>
      <w:r w:rsidRPr="00B03D4B">
        <w:rPr>
          <w:lang w:eastAsia="es-CL"/>
        </w:rPr>
        <w:t xml:space="preserve">En cuanto al origen y desarrollo de las formas del partido político moderno, para algunos grupos el partido es la forma de articular sus intelectuales orgánicos en el ámbito político y filosófico; para todos los grupos, el partido político es el mecanismo que en la sociedad civil cumple la función de unir los intelectuales orgánicos del grupo dominante con los intelectuales tradicionales, a la vez que forma a sus propios </w:t>
      </w:r>
      <w:r w:rsidRPr="00B03D4B">
        <w:rPr>
          <w:i/>
          <w:iCs/>
          <w:lang w:eastAsia="es-CL"/>
        </w:rPr>
        <w:t>cuadros</w:t>
      </w:r>
      <w:r w:rsidRPr="00B03D4B">
        <w:rPr>
          <w:lang w:eastAsia="es-CL"/>
        </w:rPr>
        <w:t xml:space="preserve">, convirtiéndolos en dirigentes, organizadores y políticos de toda la actividad inherente al desarrollo orgánico de la sociedad. Todos los miembros de un partido deben ser considerados como intelectuales. </w:t>
      </w:r>
    </w:p>
    <w:sectPr w:rsidR="00B03D4B" w:rsidRPr="00B03D4B" w:rsidSect="00E00AFF">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B03D4B"/>
    <w:rsid w:val="001516DD"/>
    <w:rsid w:val="00B03D4B"/>
    <w:rsid w:val="00E00AFF"/>
    <w:rsid w:val="00F243BA"/>
  </w:rsids>
  <m:mathPr>
    <m:mathFont m:val="Cambria Math"/>
    <m:brkBin m:val="before"/>
    <m:brkBinSub m:val="--"/>
    <m:smallFrac m:val="off"/>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0AFF"/>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uiPriority w:val="1"/>
    <w:qFormat/>
    <w:rsid w:val="00B03D4B"/>
    <w:pPr>
      <w:spacing w:after="0" w:line="240" w:lineRule="auto"/>
    </w:pPr>
  </w:style>
  <w:style w:type="character" w:styleId="nfasis">
    <w:name w:val="Emphasis"/>
    <w:basedOn w:val="Fuentedeprrafopredeter"/>
    <w:uiPriority w:val="20"/>
    <w:qFormat/>
    <w:rsid w:val="00B03D4B"/>
    <w:rPr>
      <w:i/>
      <w:iCs/>
    </w:rPr>
  </w:style>
  <w:style w:type="character" w:styleId="Textoennegrita">
    <w:name w:val="Strong"/>
    <w:basedOn w:val="Fuentedeprrafopredeter"/>
    <w:uiPriority w:val="22"/>
    <w:qFormat/>
    <w:rsid w:val="00B03D4B"/>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2982</Words>
  <Characters>16404</Characters>
  <Application>Microsoft Office Word</Application>
  <DocSecurity>0</DocSecurity>
  <Lines>136</Lines>
  <Paragraphs>38</Paragraphs>
  <ScaleCrop>false</ScaleCrop>
  <Company/>
  <LinksUpToDate>false</LinksUpToDate>
  <CharactersWithSpaces>19348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Claudio Fuentes González</dc:creator>
  <cp:lastModifiedBy>Claudio Fuentes González</cp:lastModifiedBy>
  <cp:revision>1</cp:revision>
  <dcterms:created xsi:type="dcterms:W3CDTF">2010-11-03T04:22:00Z</dcterms:created>
  <dcterms:modified xsi:type="dcterms:W3CDTF">2010-11-03T04:28:00Z</dcterms:modified>
</cp:coreProperties>
</file>